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By: Max Reckerman</w:t>
      </w:r>
    </w:p>
    <w:p w:rsidR="00000000" w:rsidDel="00000000" w:rsidP="00000000" w:rsidRDefault="00000000" w:rsidRPr="00000000" w14:paraId="00000002">
      <w:pPr>
        <w:spacing w:line="480" w:lineRule="auto"/>
        <w:rPr/>
      </w:pPr>
      <w:r w:rsidDel="00000000" w:rsidR="00000000" w:rsidRPr="00000000">
        <w:rPr>
          <w:rtl w:val="0"/>
        </w:rPr>
        <w:t xml:space="preserve">Editor: Soccer</w:t>
      </w:r>
    </w:p>
    <w:p w:rsidR="00000000" w:rsidDel="00000000" w:rsidP="00000000" w:rsidRDefault="00000000" w:rsidRPr="00000000" w14:paraId="00000003">
      <w:pPr>
        <w:spacing w:line="480" w:lineRule="auto"/>
        <w:rPr/>
      </w:pPr>
      <w:r w:rsidDel="00000000" w:rsidR="00000000" w:rsidRPr="00000000">
        <w:rPr>
          <w:rtl w:val="0"/>
        </w:rPr>
        <w:t xml:space="preserve">Title: U.S Hosts World Cup</w:t>
      </w:r>
    </w:p>
    <w:p w:rsidR="00000000" w:rsidDel="00000000" w:rsidP="00000000" w:rsidRDefault="00000000" w:rsidRPr="00000000" w14:paraId="00000004">
      <w:pPr>
        <w:spacing w:line="480" w:lineRule="auto"/>
        <w:rPr/>
      </w:pPr>
      <w:r w:rsidDel="00000000" w:rsidR="00000000" w:rsidRPr="00000000">
        <w:rPr>
          <w:rtl w:val="0"/>
        </w:rPr>
        <w:t xml:space="preserve">Weekly Contributor: Sports</w:t>
      </w:r>
    </w:p>
    <w:p w:rsidR="00000000" w:rsidDel="00000000" w:rsidP="00000000" w:rsidRDefault="00000000" w:rsidRPr="00000000" w14:paraId="00000005">
      <w:pPr>
        <w:spacing w:line="480" w:lineRule="auto"/>
        <w:rPr/>
      </w:pPr>
      <w:r w:rsidDel="00000000" w:rsidR="00000000" w:rsidRPr="00000000">
        <w:rPr>
          <w:rtl w:val="0"/>
        </w:rPr>
        <w:t xml:space="preserve">Co editors: Gabriel Valdez &amp; Nathan Freitas</w:t>
      </w:r>
    </w:p>
    <w:p w:rsidR="00000000" w:rsidDel="00000000" w:rsidP="00000000" w:rsidRDefault="00000000" w:rsidRPr="00000000" w14:paraId="00000006">
      <w:pPr>
        <w:spacing w:line="480" w:lineRule="auto"/>
        <w:ind w:firstLine="720"/>
        <w:rPr/>
      </w:pPr>
      <w:r w:rsidDel="00000000" w:rsidR="00000000" w:rsidRPr="00000000">
        <w:rPr>
          <w:rtl w:val="0"/>
        </w:rPr>
        <w:t xml:space="preserve">Nangangako ang 2026 FIFA World Cup na maging isa sa pinakaambisyoso at makasaysayang mga paligsahan sa kasaysayan ng football. Sa unang pagkakataon, ang torneo ay co-host ng tatlong bansa: ang Estados Unidos, Canada, at Mexico. Ito ay nagmamarka ng isang malaking pagpapalawak ng kaganapan, parehong heograpikal at istruktura.</w:t>
      </w:r>
    </w:p>
    <w:p w:rsidR="00000000" w:rsidDel="00000000" w:rsidP="00000000" w:rsidRDefault="00000000" w:rsidRPr="00000000" w14:paraId="00000007">
      <w:pPr>
        <w:spacing w:line="480" w:lineRule="auto"/>
        <w:rPr/>
      </w:pPr>
      <w:r w:rsidDel="00000000" w:rsidR="00000000" w:rsidRPr="00000000">
        <w:rPr>
          <w:rtl w:val="0"/>
        </w:rPr>
        <w:t xml:space="preserve">Ang isa sa pinakamahalagang pagbabago sa 2026 ay ang pinalawak na format. Ang World Cup ay lalago mula sa 32 mga koponan sa 48 mga koponan, na magbibigay-daan sa mas maraming mga bansa kaysa kailanman upang makipagkumpetensya sa pinakamalaking yugto sa mundo. Ang desisyong ito ay sumasalamin sa layunin ng FIFA na gawing tunay na pandaigdigan ang football, na nag-aalok ng mas maliliit at umuusbong na mga bansa sa football ng pagkakataong sumikat.</w:t>
      </w:r>
    </w:p>
    <w:p w:rsidR="00000000" w:rsidDel="00000000" w:rsidP="00000000" w:rsidRDefault="00000000" w:rsidRPr="00000000" w14:paraId="00000008">
      <w:pPr>
        <w:spacing w:line="480" w:lineRule="auto"/>
        <w:ind w:firstLine="720"/>
        <w:rPr/>
      </w:pPr>
      <w:r w:rsidDel="00000000" w:rsidR="00000000" w:rsidRPr="00000000">
        <w:rPr>
          <w:rtl w:val="0"/>
        </w:rPr>
        <w:t xml:space="preserve">Ang mga laban ay ikakalat sa 16 host city — 11 sa United States (gaya ng New York City, Los Angeles, at Miami), 3 sa Mexico (kabilang ang Mexico City), at 2 sa Canada (Toronto at Vancouver). Ang malawak na distribusyon na ito ay naglalayong i-maximize ang pakikipag-ugnayan ng mga tagahanga sa buong North America, pag-tap sa napakalaking sports market at magkakaibang kultura ng soccer.</w:t>
      </w:r>
    </w:p>
    <w:p w:rsidR="00000000" w:rsidDel="00000000" w:rsidP="00000000" w:rsidRDefault="00000000" w:rsidRPr="00000000" w14:paraId="00000009">
      <w:pPr>
        <w:spacing w:line="480" w:lineRule="auto"/>
        <w:ind w:firstLine="720"/>
        <w:rPr/>
      </w:pPr>
      <w:r w:rsidDel="00000000" w:rsidR="00000000" w:rsidRPr="00000000">
        <w:rPr>
          <w:rtl w:val="0"/>
        </w:rPr>
        <w:t xml:space="preserve">Ang United States ang magho-host ng karamihan sa mga laban, kabilang ang final, na malamang na lalaruin sa MetLife Stadium sa New Jersey. Ang pagpipiliang ito ay sumasalamin sa malawak na imprastraktura ng bansa at karanasan sa pagho-host ng mga pangunahing pandaigdigang kaganapang pampalakasan, tulad ng 1994 World Cup at maraming Olympic Games.</w:t>
      </w:r>
    </w:p>
    <w:p w:rsidR="00000000" w:rsidDel="00000000" w:rsidP="00000000" w:rsidRDefault="00000000" w:rsidRPr="00000000" w14:paraId="0000000A">
      <w:pPr>
        <w:spacing w:line="480" w:lineRule="auto"/>
        <w:ind w:firstLine="720"/>
        <w:rPr/>
      </w:pPr>
      <w:r w:rsidDel="00000000" w:rsidR="00000000" w:rsidRPr="00000000">
        <w:rPr>
          <w:rtl w:val="0"/>
        </w:rPr>
        <w:t xml:space="preserve">Sa pag-usad ng record na inaasahang pagdalo at panonood — inaasahang lalampas sa 8.5 hanggang 10 bilyong pinagsama-samang mga manonood — ang 2026 World Cup ay hindi lamang magtatakda ng mga bagong komersyal na benchmark kundi pati na rin ang higit pang paglalagay ng soccer bilang isang tunay na pandaigdigang phenomenon. Ang mga inobasyon tulad ng augmented reality (AR), mga virtual na karanasan, at mga bagong teknolohiya sa pagsasahimpapawid ay inaasahang gagawin ang tournament na ito ang pinakainteractive na World Cup sa kasaysayan.</w:t>
      </w:r>
    </w:p>
    <w:p w:rsidR="00000000" w:rsidDel="00000000" w:rsidP="00000000" w:rsidRDefault="00000000" w:rsidRPr="00000000" w14:paraId="0000000B">
      <w:pPr>
        <w:spacing w:line="480" w:lineRule="auto"/>
        <w:ind w:firstLine="720"/>
        <w:rPr/>
      </w:pPr>
      <w:r w:rsidDel="00000000" w:rsidR="00000000" w:rsidRPr="00000000">
        <w:rPr>
          <w:rtl w:val="0"/>
        </w:rPr>
        <w:t xml:space="preserve">Sa madaling salita, ang 2026 FIFA World Cup ay magiging isang landmark na kaganapan, pagsasama-sama ng tatlong bansa sa ilalim ng isang banner at pagsisimula ng isang matapang na bagong panahon para sa pinakamamahal na isport sa mundo.</w:t>
      </w:r>
    </w:p>
    <w:p w:rsidR="00000000" w:rsidDel="00000000" w:rsidP="00000000" w:rsidRDefault="00000000" w:rsidRPr="00000000" w14:paraId="0000000C">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