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color w:val="111111"/>
          <w:sz w:val="24"/>
          <w:szCs w:val="24"/>
          <w:shd w:fill="f7f7f7" w:val="clear"/>
        </w:rPr>
      </w:pPr>
      <w:r w:rsidDel="00000000" w:rsidR="00000000" w:rsidRPr="00000000">
        <w:rPr>
          <w:rFonts w:ascii="Times New Roman" w:cs="Times New Roman" w:eastAsia="Times New Roman" w:hAnsi="Times New Roman"/>
          <w:b w:val="1"/>
          <w:color w:val="111111"/>
          <w:sz w:val="24"/>
          <w:szCs w:val="24"/>
          <w:shd w:fill="f7f7f7" w:val="clear"/>
          <w:rtl w:val="0"/>
        </w:rPr>
        <w:t xml:space="preserve">¿Necesitas energía?</w:t>
      </w:r>
    </w:p>
    <w:p w:rsidR="00000000" w:rsidDel="00000000" w:rsidP="00000000" w:rsidRDefault="00000000" w:rsidRPr="00000000" w14:paraId="00000002">
      <w:pPr>
        <w:rPr>
          <w:rFonts w:ascii="Times New Roman" w:cs="Times New Roman" w:eastAsia="Times New Roman" w:hAnsi="Times New Roman"/>
          <w:b w:val="1"/>
          <w:color w:val="111111"/>
          <w:sz w:val="24"/>
          <w:szCs w:val="24"/>
          <w:shd w:fill="f7f7f7" w:val="clear"/>
        </w:rPr>
      </w:pPr>
      <w:r w:rsidDel="00000000" w:rsidR="00000000" w:rsidRPr="00000000">
        <w:rPr>
          <w:rFonts w:ascii="Times New Roman" w:cs="Times New Roman" w:eastAsia="Times New Roman" w:hAnsi="Times New Roman"/>
          <w:b w:val="1"/>
          <w:color w:val="111111"/>
          <w:sz w:val="24"/>
          <w:szCs w:val="24"/>
          <w:shd w:fill="f7f7f7" w:val="clear"/>
          <w:rtl w:val="0"/>
        </w:rPr>
        <w:t xml:space="preserve">Editor: Consigue tus alas</w:t>
      </w:r>
    </w:p>
    <w:p w:rsidR="00000000" w:rsidDel="00000000" w:rsidP="00000000" w:rsidRDefault="00000000" w:rsidRPr="00000000" w14:paraId="00000003">
      <w:pPr>
        <w:rPr>
          <w:rFonts w:ascii="Times New Roman" w:cs="Times New Roman" w:eastAsia="Times New Roman" w:hAnsi="Times New Roman"/>
          <w:b w:val="1"/>
          <w:color w:val="111111"/>
          <w:sz w:val="24"/>
          <w:szCs w:val="24"/>
          <w:shd w:fill="f7f7f7" w:val="clear"/>
        </w:rPr>
      </w:pPr>
      <w:r w:rsidDel="00000000" w:rsidR="00000000" w:rsidRPr="00000000">
        <w:rPr>
          <w:rFonts w:ascii="Times New Roman" w:cs="Times New Roman" w:eastAsia="Times New Roman" w:hAnsi="Times New Roman"/>
          <w:b w:val="1"/>
          <w:color w:val="111111"/>
          <w:sz w:val="24"/>
          <w:szCs w:val="24"/>
          <w:shd w:fill="f7f7f7" w:val="clear"/>
          <w:rtl w:val="0"/>
        </w:rPr>
        <w:t xml:space="preserve">Colaborador semanal: Explorando los sabores</w:t>
      </w:r>
    </w:p>
    <w:p w:rsidR="00000000" w:rsidDel="00000000" w:rsidP="00000000" w:rsidRDefault="00000000" w:rsidRPr="00000000" w14:paraId="00000004">
      <w:pPr>
        <w:rPr>
          <w:rFonts w:ascii="Times New Roman" w:cs="Times New Roman" w:eastAsia="Times New Roman" w:hAnsi="Times New Roman"/>
          <w:color w:val="111111"/>
          <w:sz w:val="24"/>
          <w:szCs w:val="24"/>
          <w:shd w:fill="f7f7f7" w:val="clear"/>
        </w:rPr>
      </w:pPr>
      <w:r w:rsidDel="00000000" w:rsidR="00000000" w:rsidRPr="00000000">
        <w:rPr>
          <w:rFonts w:ascii="Times New Roman" w:cs="Times New Roman" w:eastAsia="Times New Roman" w:hAnsi="Times New Roman"/>
          <w:color w:val="111111"/>
          <w:sz w:val="24"/>
          <w:szCs w:val="24"/>
          <w:shd w:fill="f7f7f7" w:val="clear"/>
          <w:rtl w:val="0"/>
        </w:rPr>
        <w:t xml:space="preserve">Por: Tabitha Bigornia</w:t>
      </w:r>
    </w:p>
    <w:p w:rsidR="00000000" w:rsidDel="00000000" w:rsidP="00000000" w:rsidRDefault="00000000" w:rsidRPr="00000000" w14:paraId="00000005">
      <w:pPr>
        <w:rPr>
          <w:rFonts w:ascii="Times New Roman" w:cs="Times New Roman" w:eastAsia="Times New Roman" w:hAnsi="Times New Roman"/>
          <w:color w:val="111111"/>
          <w:sz w:val="24"/>
          <w:szCs w:val="24"/>
          <w:shd w:fill="f7f7f7" w:val="clear"/>
        </w:rPr>
      </w:pPr>
      <w:r w:rsidDel="00000000" w:rsidR="00000000" w:rsidRPr="00000000">
        <w:rPr>
          <w:rFonts w:ascii="Times New Roman" w:cs="Times New Roman" w:eastAsia="Times New Roman" w:hAnsi="Times New Roman"/>
          <w:color w:val="111111"/>
          <w:sz w:val="24"/>
          <w:szCs w:val="24"/>
          <w:shd w:fill="f7f7f7" w:val="clear"/>
          <w:rtl w:val="0"/>
        </w:rPr>
        <w:t xml:space="preserve">Co-Editor: Lisandro Guzmán</w:t>
      </w:r>
    </w:p>
    <w:p w:rsidR="00000000" w:rsidDel="00000000" w:rsidP="00000000" w:rsidRDefault="00000000" w:rsidRPr="00000000" w14:paraId="00000006">
      <w:pPr>
        <w:ind w:firstLine="720"/>
        <w:rPr>
          <w:rFonts w:ascii="Times New Roman" w:cs="Times New Roman" w:eastAsia="Times New Roman" w:hAnsi="Times New Roman"/>
          <w:color w:val="111111"/>
          <w:sz w:val="24"/>
          <w:szCs w:val="24"/>
          <w:shd w:fill="f7f7f7" w:val="clear"/>
        </w:rPr>
      </w:pPr>
      <w:r w:rsidDel="00000000" w:rsidR="00000000" w:rsidRPr="00000000">
        <w:rPr>
          <w:rFonts w:ascii="Times New Roman" w:cs="Times New Roman" w:eastAsia="Times New Roman" w:hAnsi="Times New Roman"/>
          <w:color w:val="111111"/>
          <w:sz w:val="24"/>
          <w:szCs w:val="24"/>
          <w:shd w:fill="f7f7f7" w:val="clear"/>
          <w:rtl w:val="0"/>
        </w:rPr>
        <w:t xml:space="preserve">Red Bull ha creado y comercializado constantemente nuevos sabores en su marca. Pero también crearon ediciones limitadas, que se convirtieron en las favoritas de los fanáticos. Con los nuevos sabores, a veces es difícil encontrarlos en su estación de servicio local o Target. También puede ser aterrador probar nuevos sabores, especialmente si eres quisquilloso o si los ingredientes no suenan bien mezclados. Eso es juzgar algo demasiado pronto antes de intentarlo. Como consumidor de Red Bull, he probado numerosos Red Bulls diferentes, y estoy aquí para ayudarte a encontrar el Red Bull que sea adecuado para ti. O simplemente estoy dando mi opinión sobre algunos de mis favoritos.</w:t>
      </w:r>
    </w:p>
    <w:p w:rsidR="00000000" w:rsidDel="00000000" w:rsidP="00000000" w:rsidRDefault="00000000" w:rsidRPr="00000000" w14:paraId="00000007">
      <w:pPr>
        <w:ind w:firstLine="720"/>
        <w:rPr>
          <w:rFonts w:ascii="Times New Roman" w:cs="Times New Roman" w:eastAsia="Times New Roman" w:hAnsi="Times New Roman"/>
          <w:color w:val="111111"/>
          <w:sz w:val="24"/>
          <w:szCs w:val="24"/>
          <w:shd w:fill="f7f7f7" w:val="clear"/>
        </w:rPr>
      </w:pPr>
      <w:r w:rsidDel="00000000" w:rsidR="00000000" w:rsidRPr="00000000">
        <w:rPr>
          <w:rFonts w:ascii="Times New Roman" w:cs="Times New Roman" w:eastAsia="Times New Roman" w:hAnsi="Times New Roman"/>
          <w:color w:val="111111"/>
          <w:sz w:val="24"/>
          <w:szCs w:val="24"/>
          <w:shd w:fill="f7f7f7" w:val="clear"/>
          <w:rtl w:val="0"/>
        </w:rPr>
        <w:t xml:space="preserve">El clásico Red Bull, uno de los favoritos de los fanáticos, se puede ver en la televisión cuando anuncian "Red Bull te da alas". Nunca puedes equivocarte con esto. Se mezcla con dulce y picante y tiene toques de fruta. En mi opinión, cuando se trata del original, esto puede estar hablando de cualquier cosa, no solo de Red Bull, el original. Wild Berry, que se lanzó a principios de este año, tiene algunos éxitos pero también algunos errores en las opiniones de las personas, como un regusto químico. La mejor manera de explicar el sabor es que sabe a sandía alegre ranchero. Si te gusta Jolly Ranchers, también puedes disfrutarlo en lata con energía añadida. Hablar de Jolly Ranchers, Red Bulls Curuba y Elderflowers, da el sabor perfecto del Jolly Rancher verde. Nuevamente, si disfrutas de Jolly Ranchers, también disfrutarás de esto. Para terminar esto, el Red Bull de pomelo y flor entró en mi top 3 en el segundo que lo probé. La mezcla de frutas de flor y pomelo suena intimidante, sin embargo, tiene la mezcla perfecta de dulzura y acidez se mezclaron.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