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Sissa Collaço</w:t>
      </w:r>
    </w:p>
    <w:p w:rsidR="00000000" w:rsidDel="00000000" w:rsidP="00000000" w:rsidRDefault="00000000" w:rsidRPr="00000000" w14:paraId="00000002">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Editor: Art &amp; Performance</w:t>
      </w:r>
    </w:p>
    <w:p w:rsidR="00000000" w:rsidDel="00000000" w:rsidP="00000000" w:rsidRDefault="00000000" w:rsidRPr="00000000" w14:paraId="00000003">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Weekly Contributor: Local Art &amp; Music</w:t>
      </w:r>
    </w:p>
    <w:p w:rsidR="00000000" w:rsidDel="00000000" w:rsidP="00000000" w:rsidRDefault="00000000" w:rsidRPr="00000000" w14:paraId="00000004">
      <w:pPr>
        <w:spacing w:line="480" w:lineRule="auto"/>
        <w:rPr>
          <w:rFonts w:ascii="Georgia" w:cs="Georgia" w:eastAsia="Georgia" w:hAnsi="Georgia"/>
          <w:b w:val="1"/>
          <w:i w:val="1"/>
          <w:sz w:val="24"/>
          <w:szCs w:val="24"/>
        </w:rPr>
      </w:pPr>
      <w:r w:rsidDel="00000000" w:rsidR="00000000" w:rsidRPr="00000000">
        <w:rPr>
          <w:rFonts w:ascii="Georgia" w:cs="Georgia" w:eastAsia="Georgia" w:hAnsi="Georgia"/>
          <w:b w:val="1"/>
          <w:i w:val="1"/>
          <w:sz w:val="24"/>
          <w:szCs w:val="24"/>
          <w:rtl w:val="0"/>
        </w:rPr>
        <w:t xml:space="preserve">Slow Down, Love Yourself</w:t>
      </w:r>
    </w:p>
    <w:p w:rsidR="00000000" w:rsidDel="00000000" w:rsidP="00000000" w:rsidRDefault="00000000" w:rsidRPr="00000000" w14:paraId="00000005">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Slow down, spend time with yourself. You don’t always need to be running; even race car drivers take pit stops. They stop moving hundreds of miles an hour to decelerate and give themselves a moment to breathe and reset. You deserve to do that every once in a while. To give up every worry you have and let it go, even if it is for only a minute at a time. You deserve to detach from your phone and explore the enthralling beauty of nature. To allow relaxation to blanket you in a whirlwind of comfort. </w:t>
      </w:r>
    </w:p>
    <w:p w:rsidR="00000000" w:rsidDel="00000000" w:rsidP="00000000" w:rsidRDefault="00000000" w:rsidRPr="00000000" w14:paraId="00000006">
      <w:pPr>
        <w:spacing w:line="480" w:lineRule="auto"/>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Kick your shoes off and feel the warmth of the earth below you. Remember what your purpose is. </w:t>
      </w:r>
    </w:p>
    <w:p w:rsidR="00000000" w:rsidDel="00000000" w:rsidP="00000000" w:rsidRDefault="00000000" w:rsidRPr="00000000" w14:paraId="00000007">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 have one life, an average of 79 years. 947.9 months. 28,835 days. 692,040 hours. Soak every second into your psyche: the pain, the happiness, the beautiful, the ugly, the weird, the boring… ALL OF IT. Embrace it with every fiber of your being. It’s okay to feel broken, to hold scars from your past and insecurities that haven’t changed since childhood. You’re human; you are supposed to feel. Any failures you encounter will bring you growth, for mistakes aren’t rejection; they are </w:t>
      </w:r>
      <w:r w:rsidDel="00000000" w:rsidR="00000000" w:rsidRPr="00000000">
        <w:rPr>
          <w:rFonts w:ascii="Georgia" w:cs="Georgia" w:eastAsia="Georgia" w:hAnsi="Georgia"/>
          <w:i w:val="1"/>
          <w:sz w:val="24"/>
          <w:szCs w:val="24"/>
          <w:rtl w:val="0"/>
        </w:rPr>
        <w:t xml:space="preserve">redirection</w:t>
      </w:r>
      <w:r w:rsidDel="00000000" w:rsidR="00000000" w:rsidRPr="00000000">
        <w:rPr>
          <w:rFonts w:ascii="Georgia" w:cs="Georgia" w:eastAsia="Georgia" w:hAnsi="Georgia"/>
          <w:sz w:val="24"/>
          <w:szCs w:val="24"/>
          <w:rtl w:val="0"/>
        </w:rPr>
        <w:t xml:space="preserve">. Forgive yourself; hold grace in your heart to aid the thoughts in your head. </w:t>
      </w:r>
    </w:p>
    <w:p w:rsidR="00000000" w:rsidDel="00000000" w:rsidP="00000000" w:rsidRDefault="00000000" w:rsidRPr="00000000" w14:paraId="00000008">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you’re inspired to discover the best parts of yourself from within, don’t dare hold back. After all, if you don’t reflect on the life you truly desire, you’ll never possess what your heart really wants. It’s up to you and you alone to decide what your precious time is worth. </w:t>
      </w:r>
    </w:p>
    <w:p w:rsidR="00000000" w:rsidDel="00000000" w:rsidP="00000000" w:rsidRDefault="00000000" w:rsidRPr="00000000" w14:paraId="00000009">
      <w:pPr>
        <w:spacing w:line="48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spacing w:line="480" w:lineRule="auto"/>
        <w:rPr>
          <w:rFonts w:ascii="Georgia" w:cs="Georgia" w:eastAsia="Georgia" w:hAnsi="Georgi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