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Escribir un diario para una mente más fuerte</w:t>
        <w:br w:type="textWrapping"/>
      </w:r>
      <w:r w:rsidDel="00000000" w:rsidR="00000000" w:rsidRPr="00000000">
        <w:rPr>
          <w:rtl w:val="0"/>
        </w:rPr>
        <w:t xml:space="preserve"> Por Hailey de Fremery</w:t>
        <w:br w:type="textWrapping"/>
        <w:t xml:space="preserve"> Editora: Salud</w:t>
        <w:br w:type="textWrapping"/>
        <w:t xml:space="preserve"> Colaboradora semanal: Estilo de vida equilibrado</w:t>
        <w:br w:type="textWrapping"/>
        <w:t xml:space="preserve"> Coeditors: Astrid Craig, Jaedalynn Hall, Kelsey Ericah Ang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Pasamos mucho tiempo pensando en nuestra salud física: comer bien, hacer ejercicio y dormir lo suficiente. Pero ¿qué pasa con nuestro bienestar mental? Al igual que los estiramientos o las comidas nutritivas apoyan al cuerpo, llevar un diario puede ser un hábito diario que fortalece la mente.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Escribir un diario es simple, sin presión y completamente tuyo; le da a tus pensamientos un lugar donde aterrizar. Ya sea que estés escribiendo sobre algo que te preocupa o simplemente enumerando lo que te hizo sonreír hoy, llevar un diario te ayuda a reducir la velocidad y reconectarte contigo mismo.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necesitas un cuaderno elegante ni frases poéticas. Comienza con un trozo de papel, un documento de Google o una página en blanco en tu aplicación de notas. Algunos días, podrías llenar páginas. Otros días, una sola frase será suficiente. La clave es la constancia y la amabilidad contigo mismo.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¿Necesitas algunas ideas para comenzar?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¿Qué ha estado en mi mente últimamente y cómo me siento al respecto?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¿Cuál fue una pequeña victoria que tuve hoy?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pudiera decirle una cosa a mi yo del futuro, ¿qué sería?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Hazlo por la mañana para comenzar el día con intención, o por la noche para relajarte. Te sorprenderá cuánta claridad, paz e incluso creatividad pueden surgir cuando le das a tu mente un espacio seguro para expresarse.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Así que la próxima vez que prepares tu avena de la noche anterior, toma unos minutos extra para escribir también unos pensamientos. Tu salud mental lo merece.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